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693A7FBA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Minutes of the Regular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013F0">
        <w:rPr>
          <w:b/>
          <w:bCs/>
          <w:sz w:val="24"/>
          <w:szCs w:val="24"/>
        </w:rPr>
        <w:t>March 9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9D52FE8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Vice</w:t>
      </w:r>
      <w:r>
        <w:rPr>
          <w:sz w:val="24"/>
          <w:szCs w:val="24"/>
        </w:rPr>
        <w:t xml:space="preserve"> President </w:t>
      </w:r>
      <w:r w:rsidR="003013F0">
        <w:rPr>
          <w:sz w:val="24"/>
          <w:szCs w:val="24"/>
        </w:rPr>
        <w:t>Adam Van Der Vliet</w:t>
      </w:r>
      <w:r>
        <w:rPr>
          <w:sz w:val="24"/>
          <w:szCs w:val="24"/>
        </w:rPr>
        <w:t xml:space="preserve"> called the meeting to order at 5:00 pm</w:t>
      </w:r>
      <w:r w:rsidR="004A5C10">
        <w:rPr>
          <w:sz w:val="24"/>
          <w:szCs w:val="24"/>
        </w:rPr>
        <w:t xml:space="preserve"> and will preside over the meeting</w:t>
      </w:r>
      <w:r>
        <w:rPr>
          <w:sz w:val="24"/>
          <w:szCs w:val="24"/>
        </w:rPr>
        <w:t>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52C5A69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3013F0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>Kathy Langley</w:t>
      </w:r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Adam Van Der Vliet.  Also present were Superintendent Dr. Kerri Nelson,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71055E0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3013F0">
        <w:rPr>
          <w:sz w:val="24"/>
          <w:szCs w:val="24"/>
        </w:rPr>
        <w:t>Langley</w:t>
      </w:r>
      <w:r w:rsidR="00D75B38">
        <w:rPr>
          <w:sz w:val="24"/>
          <w:szCs w:val="24"/>
        </w:rPr>
        <w:t>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1CA3F402" w:rsidR="000A6C31" w:rsidRDefault="003013F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0A6C31">
        <w:rPr>
          <w:sz w:val="24"/>
          <w:szCs w:val="24"/>
        </w:rPr>
        <w:t xml:space="preserve">President </w:t>
      </w:r>
      <w:r>
        <w:rPr>
          <w:sz w:val="24"/>
          <w:szCs w:val="24"/>
        </w:rPr>
        <w:t>Van Der Vliet</w:t>
      </w:r>
      <w:r w:rsidR="0025665E">
        <w:rPr>
          <w:sz w:val="24"/>
          <w:szCs w:val="24"/>
        </w:rPr>
        <w:t xml:space="preserve"> </w:t>
      </w:r>
      <w:r w:rsidR="000A6C31"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30C6FD60" w:rsidR="000A6C31" w:rsidRDefault="003013F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public comment.</w:t>
      </w:r>
    </w:p>
    <w:p w14:paraId="2935DD16" w14:textId="7AD91ADC" w:rsidR="00D208AB" w:rsidRDefault="00D208AB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Reports</w:t>
      </w:r>
      <w:r w:rsidR="007542DA">
        <w:rPr>
          <w:b/>
          <w:bCs/>
          <w:sz w:val="24"/>
          <w:szCs w:val="24"/>
        </w:rPr>
        <w:t>:</w:t>
      </w:r>
    </w:p>
    <w:p w14:paraId="450CB4B3" w14:textId="598FD041" w:rsidR="00BB1324" w:rsidRDefault="007B6853" w:rsidP="007B6853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High School </w:t>
      </w:r>
      <w:r w:rsidR="003013F0">
        <w:rPr>
          <w:b/>
          <w:bCs/>
          <w:i/>
          <w:iCs/>
          <w:sz w:val="24"/>
          <w:szCs w:val="24"/>
        </w:rPr>
        <w:t>Academic &amp; Activity</w:t>
      </w:r>
      <w:r>
        <w:rPr>
          <w:b/>
          <w:bCs/>
          <w:i/>
          <w:iCs/>
          <w:sz w:val="24"/>
          <w:szCs w:val="24"/>
        </w:rPr>
        <w:t xml:space="preserve"> Presentation</w:t>
      </w:r>
      <w:r w:rsidR="007542DA" w:rsidRPr="002606C4">
        <w:rPr>
          <w:b/>
          <w:bCs/>
          <w:i/>
          <w:iCs/>
          <w:sz w:val="24"/>
          <w:szCs w:val="24"/>
        </w:rPr>
        <w:t>:</w:t>
      </w:r>
      <w:r w:rsidR="007542DA">
        <w:rPr>
          <w:b/>
          <w:bCs/>
          <w:sz w:val="24"/>
          <w:szCs w:val="24"/>
        </w:rPr>
        <w:t xml:space="preserve">  </w:t>
      </w:r>
      <w:r w:rsidR="003013F0">
        <w:rPr>
          <w:sz w:val="24"/>
          <w:szCs w:val="24"/>
        </w:rPr>
        <w:t>Mr. Shaffer played 2 short slideshows that have been show</w:t>
      </w:r>
      <w:r w:rsidR="004A5C10">
        <w:rPr>
          <w:sz w:val="24"/>
          <w:szCs w:val="24"/>
        </w:rPr>
        <w:t>ing</w:t>
      </w:r>
      <w:r w:rsidR="003013F0">
        <w:rPr>
          <w:sz w:val="24"/>
          <w:szCs w:val="24"/>
        </w:rPr>
        <w:t xml:space="preserve"> on social media the last couple of weeks.  One highlights activities at the high school and the other focuses on academics.</w:t>
      </w:r>
    </w:p>
    <w:p w14:paraId="0A0DAFF5" w14:textId="04953AF8" w:rsidR="00CC45F0" w:rsidRPr="00CC45F0" w:rsidRDefault="003013F0" w:rsidP="007B6853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Sullivan Brothers Presentation</w:t>
      </w:r>
      <w:r w:rsidR="00CC45F0">
        <w:rPr>
          <w:b/>
          <w:bCs/>
          <w:i/>
          <w:iCs/>
          <w:sz w:val="24"/>
          <w:szCs w:val="24"/>
        </w:rPr>
        <w:t xml:space="preserve">:  </w:t>
      </w:r>
      <w:r>
        <w:rPr>
          <w:sz w:val="24"/>
          <w:szCs w:val="24"/>
        </w:rPr>
        <w:t xml:space="preserve">High School Instructor </w:t>
      </w:r>
      <w:proofErr w:type="spellStart"/>
      <w:r>
        <w:rPr>
          <w:sz w:val="24"/>
          <w:szCs w:val="24"/>
        </w:rPr>
        <w:t>Kyan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Kirkholm</w:t>
      </w:r>
      <w:proofErr w:type="spellEnd"/>
      <w:r>
        <w:rPr>
          <w:sz w:val="24"/>
          <w:szCs w:val="24"/>
        </w:rPr>
        <w:t>, along with students Sydney</w:t>
      </w:r>
      <w:r w:rsidR="00B617CD">
        <w:rPr>
          <w:sz w:val="24"/>
          <w:szCs w:val="24"/>
        </w:rPr>
        <w:t xml:space="preserve"> Edwards</w:t>
      </w:r>
      <w:r>
        <w:rPr>
          <w:sz w:val="24"/>
          <w:szCs w:val="24"/>
        </w:rPr>
        <w:t>, Paige</w:t>
      </w:r>
      <w:r w:rsidR="00B617CD">
        <w:rPr>
          <w:sz w:val="24"/>
          <w:szCs w:val="24"/>
        </w:rPr>
        <w:t xml:space="preserve"> Gleason</w:t>
      </w:r>
      <w:r>
        <w:rPr>
          <w:sz w:val="24"/>
          <w:szCs w:val="24"/>
        </w:rPr>
        <w:t>, Juli</w:t>
      </w:r>
      <w:r w:rsidR="00B617C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B7520D">
        <w:rPr>
          <w:sz w:val="24"/>
          <w:szCs w:val="24"/>
        </w:rPr>
        <w:t xml:space="preserve">Stogdill </w:t>
      </w:r>
      <w:r>
        <w:rPr>
          <w:sz w:val="24"/>
          <w:szCs w:val="24"/>
        </w:rPr>
        <w:t>and Amelia</w:t>
      </w:r>
      <w:r w:rsidR="00B7520D">
        <w:rPr>
          <w:sz w:val="24"/>
          <w:szCs w:val="24"/>
        </w:rPr>
        <w:t xml:space="preserve"> Mattes</w:t>
      </w:r>
      <w:r>
        <w:rPr>
          <w:sz w:val="24"/>
          <w:szCs w:val="24"/>
        </w:rPr>
        <w:t xml:space="preserve">, showed their presentation on the Sullivan </w:t>
      </w:r>
      <w:r w:rsidR="00B617CD">
        <w:rPr>
          <w:sz w:val="24"/>
          <w:szCs w:val="24"/>
        </w:rPr>
        <w:t>b</w:t>
      </w:r>
      <w:r>
        <w:rPr>
          <w:sz w:val="24"/>
          <w:szCs w:val="24"/>
        </w:rPr>
        <w:t>rothers that was done as part of a class assignment.</w:t>
      </w:r>
      <w:r w:rsidR="00B7520D">
        <w:rPr>
          <w:sz w:val="24"/>
          <w:szCs w:val="24"/>
        </w:rPr>
        <w:t xml:space="preserve">  The group has been invited to give their presentation in Waterloo this summer.</w:t>
      </w:r>
    </w:p>
    <w:p w14:paraId="19DD2FE6" w14:textId="43798D7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135DD275" w14:textId="75BA94E4" w:rsidR="008D6118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7E2F07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2E3AD4">
        <w:rPr>
          <w:sz w:val="24"/>
          <w:szCs w:val="24"/>
        </w:rPr>
        <w:t>,</w:t>
      </w:r>
      <w:r w:rsidR="007E2F07">
        <w:rPr>
          <w:sz w:val="24"/>
          <w:szCs w:val="24"/>
        </w:rPr>
        <w:t xml:space="preserve"> fundraising requests</w:t>
      </w:r>
      <w:r w:rsidR="002E3AD4">
        <w:rPr>
          <w:sz w:val="24"/>
          <w:szCs w:val="24"/>
        </w:rPr>
        <w:t>, out of state travel requests and grant requests</w:t>
      </w:r>
      <w:r>
        <w:rPr>
          <w:sz w:val="24"/>
          <w:szCs w:val="24"/>
        </w:rPr>
        <w:t>. Personnel Requests: Contracts</w:t>
      </w:r>
      <w:r w:rsidR="002E3AD4">
        <w:rPr>
          <w:sz w:val="24"/>
          <w:szCs w:val="24"/>
        </w:rPr>
        <w:t xml:space="preserve"> 2019-20</w:t>
      </w:r>
      <w:r>
        <w:rPr>
          <w:sz w:val="24"/>
          <w:szCs w:val="24"/>
        </w:rPr>
        <w:t xml:space="preserve">: </w:t>
      </w:r>
      <w:r w:rsidR="002E3AD4">
        <w:rPr>
          <w:sz w:val="24"/>
          <w:szCs w:val="24"/>
        </w:rPr>
        <w:t xml:space="preserve">Jordyn </w:t>
      </w:r>
      <w:proofErr w:type="spellStart"/>
      <w:r w:rsidR="002E3AD4">
        <w:rPr>
          <w:sz w:val="24"/>
          <w:szCs w:val="24"/>
        </w:rPr>
        <w:t>Lembrick</w:t>
      </w:r>
      <w:proofErr w:type="spellEnd"/>
      <w:r w:rsidR="00F772B5">
        <w:rPr>
          <w:sz w:val="24"/>
          <w:szCs w:val="24"/>
        </w:rPr>
        <w:t>,</w:t>
      </w:r>
      <w:r w:rsidR="0025665E">
        <w:rPr>
          <w:sz w:val="24"/>
          <w:szCs w:val="24"/>
        </w:rPr>
        <w:t xml:space="preserve"> </w:t>
      </w:r>
      <w:r w:rsidR="002E3AD4">
        <w:rPr>
          <w:sz w:val="24"/>
          <w:szCs w:val="24"/>
        </w:rPr>
        <w:t>Elementary</w:t>
      </w:r>
      <w:r w:rsidR="007E2F07">
        <w:rPr>
          <w:sz w:val="24"/>
          <w:szCs w:val="24"/>
        </w:rPr>
        <w:t xml:space="preserve"> Associate Level II/III</w:t>
      </w:r>
      <w:r w:rsidR="0025665E">
        <w:rPr>
          <w:sz w:val="24"/>
          <w:szCs w:val="24"/>
        </w:rPr>
        <w:t xml:space="preserve"> - $</w:t>
      </w:r>
      <w:r w:rsidR="00911E68">
        <w:rPr>
          <w:sz w:val="24"/>
          <w:szCs w:val="24"/>
        </w:rPr>
        <w:t>1</w:t>
      </w:r>
      <w:r w:rsidR="007E2F07">
        <w:rPr>
          <w:sz w:val="24"/>
          <w:szCs w:val="24"/>
        </w:rPr>
        <w:t>2.34</w:t>
      </w:r>
      <w:r w:rsidR="0025665E">
        <w:rPr>
          <w:sz w:val="24"/>
          <w:szCs w:val="24"/>
        </w:rPr>
        <w:t>/</w:t>
      </w:r>
      <w:proofErr w:type="spellStart"/>
      <w:r w:rsidR="0025665E">
        <w:rPr>
          <w:sz w:val="24"/>
          <w:szCs w:val="24"/>
        </w:rPr>
        <w:t>hr</w:t>
      </w:r>
      <w:proofErr w:type="spellEnd"/>
      <w:r w:rsidR="007E2F07">
        <w:rPr>
          <w:sz w:val="24"/>
          <w:szCs w:val="24"/>
        </w:rPr>
        <w:t xml:space="preserve"> probationary</w:t>
      </w:r>
      <w:r w:rsidR="002E3AD4">
        <w:rPr>
          <w:sz w:val="24"/>
          <w:szCs w:val="24"/>
        </w:rPr>
        <w:t>. Contracts 2020-21: Logan Roberts, 6</w:t>
      </w:r>
      <w:r w:rsidR="002E3AD4" w:rsidRPr="002E3AD4">
        <w:rPr>
          <w:sz w:val="24"/>
          <w:szCs w:val="24"/>
          <w:vertAlign w:val="superscript"/>
        </w:rPr>
        <w:t>th</w:t>
      </w:r>
      <w:r w:rsidR="002E3AD4">
        <w:rPr>
          <w:sz w:val="24"/>
          <w:szCs w:val="24"/>
        </w:rPr>
        <w:t xml:space="preserve"> Grade – BA Step 1 and MS Wrestling Coach. Spring Break Camp Day Staff @ $15/</w:t>
      </w:r>
      <w:proofErr w:type="spellStart"/>
      <w:r w:rsidR="002E3AD4">
        <w:rPr>
          <w:sz w:val="24"/>
          <w:szCs w:val="24"/>
        </w:rPr>
        <w:t>hr</w:t>
      </w:r>
      <w:proofErr w:type="spellEnd"/>
      <w:r w:rsidR="00911E68">
        <w:rPr>
          <w:sz w:val="24"/>
          <w:szCs w:val="24"/>
        </w:rPr>
        <w:t xml:space="preserve">: </w:t>
      </w:r>
      <w:r w:rsidR="002E3AD4">
        <w:rPr>
          <w:sz w:val="24"/>
          <w:szCs w:val="24"/>
        </w:rPr>
        <w:t xml:space="preserve">Brittany Comstock, Candice Gates, Jennifer Housman, Juliana LaRock, Tamara </w:t>
      </w:r>
      <w:proofErr w:type="spellStart"/>
      <w:r w:rsidR="002E3AD4">
        <w:rPr>
          <w:sz w:val="24"/>
          <w:szCs w:val="24"/>
        </w:rPr>
        <w:t>Lauman</w:t>
      </w:r>
      <w:proofErr w:type="spellEnd"/>
      <w:r w:rsidR="002E3AD4">
        <w:rPr>
          <w:sz w:val="24"/>
          <w:szCs w:val="24"/>
        </w:rPr>
        <w:t xml:space="preserve"> and Tiffany Stanton</w:t>
      </w:r>
      <w:r w:rsidR="007E2F07">
        <w:rPr>
          <w:sz w:val="24"/>
          <w:szCs w:val="24"/>
        </w:rPr>
        <w:t>.</w:t>
      </w:r>
      <w:r w:rsidR="00911E68">
        <w:rPr>
          <w:sz w:val="24"/>
          <w:szCs w:val="24"/>
        </w:rPr>
        <w:t xml:space="preserve"> </w:t>
      </w:r>
      <w:r w:rsidR="002E3AD4">
        <w:rPr>
          <w:sz w:val="24"/>
          <w:szCs w:val="24"/>
        </w:rPr>
        <w:t xml:space="preserve">Early Retirement Incentive Resignation: Sonia </w:t>
      </w:r>
      <w:proofErr w:type="spellStart"/>
      <w:r w:rsidR="002E3AD4">
        <w:rPr>
          <w:sz w:val="24"/>
          <w:szCs w:val="24"/>
        </w:rPr>
        <w:t>Willers</w:t>
      </w:r>
      <w:proofErr w:type="spellEnd"/>
      <w:r w:rsidR="002E3AD4">
        <w:rPr>
          <w:sz w:val="24"/>
          <w:szCs w:val="24"/>
        </w:rPr>
        <w:t xml:space="preserve">, </w:t>
      </w:r>
      <w:r w:rsidR="007E2F07">
        <w:rPr>
          <w:sz w:val="24"/>
          <w:szCs w:val="24"/>
        </w:rPr>
        <w:t>effective end of school year</w:t>
      </w:r>
      <w:r w:rsidR="00F772B5">
        <w:rPr>
          <w:sz w:val="24"/>
          <w:szCs w:val="24"/>
        </w:rPr>
        <w:t>.</w:t>
      </w:r>
      <w:r w:rsidR="0025665E">
        <w:rPr>
          <w:sz w:val="24"/>
          <w:szCs w:val="24"/>
        </w:rPr>
        <w:t xml:space="preserve"> </w:t>
      </w:r>
      <w:r w:rsidR="007E2F07">
        <w:rPr>
          <w:sz w:val="24"/>
          <w:szCs w:val="24"/>
        </w:rPr>
        <w:t>Modifications</w:t>
      </w:r>
      <w:r w:rsidR="002E3AD4">
        <w:rPr>
          <w:sz w:val="24"/>
          <w:szCs w:val="24"/>
        </w:rPr>
        <w:t xml:space="preserve"> for 2020-21: Brett Roberts – BA+15 to BA+30; Danielle Terry – BA to BA+15; Kelsey </w:t>
      </w:r>
      <w:proofErr w:type="spellStart"/>
      <w:r w:rsidR="002E3AD4">
        <w:rPr>
          <w:sz w:val="24"/>
          <w:szCs w:val="24"/>
        </w:rPr>
        <w:t>Heintz</w:t>
      </w:r>
      <w:proofErr w:type="spellEnd"/>
      <w:r w:rsidR="002E3AD4">
        <w:rPr>
          <w:sz w:val="24"/>
          <w:szCs w:val="24"/>
        </w:rPr>
        <w:t xml:space="preserve"> BA+15 to MA; Linda Laughlin BA+15 to BA+30</w:t>
      </w:r>
      <w:r w:rsidR="00335C8D">
        <w:rPr>
          <w:sz w:val="24"/>
          <w:szCs w:val="24"/>
        </w:rPr>
        <w:t xml:space="preserve">. </w:t>
      </w:r>
      <w:r w:rsidR="00DC5CC3">
        <w:rPr>
          <w:sz w:val="24"/>
          <w:szCs w:val="24"/>
        </w:rPr>
        <w:t xml:space="preserve"> </w:t>
      </w:r>
      <w:r w:rsidR="00B7520D">
        <w:rPr>
          <w:sz w:val="24"/>
          <w:szCs w:val="24"/>
        </w:rPr>
        <w:t xml:space="preserve">Director </w:t>
      </w:r>
      <w:proofErr w:type="spellStart"/>
      <w:r w:rsidR="00B7520D">
        <w:rPr>
          <w:sz w:val="24"/>
          <w:szCs w:val="24"/>
        </w:rPr>
        <w:t>Hiser</w:t>
      </w:r>
      <w:proofErr w:type="spellEnd"/>
      <w:r w:rsidR="00B7520D">
        <w:rPr>
          <w:sz w:val="24"/>
          <w:szCs w:val="24"/>
        </w:rPr>
        <w:t xml:space="preserve"> made a motion to remove all personnel items from the consent agenda and vote on separately from here on out.  The motion was not seconded, motion failed.  </w:t>
      </w:r>
      <w:r>
        <w:rPr>
          <w:sz w:val="24"/>
          <w:szCs w:val="24"/>
        </w:rPr>
        <w:t xml:space="preserve">Motion </w:t>
      </w:r>
      <w:r w:rsidR="00B7520D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7E2F07">
        <w:rPr>
          <w:sz w:val="24"/>
          <w:szCs w:val="24"/>
        </w:rPr>
        <w:t>Langley</w:t>
      </w:r>
      <w:r w:rsidR="00B7520D">
        <w:rPr>
          <w:sz w:val="24"/>
          <w:szCs w:val="24"/>
        </w:rPr>
        <w:t xml:space="preserve">, second by Director </w:t>
      </w:r>
      <w:proofErr w:type="spellStart"/>
      <w:r w:rsidR="00B7520D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.  </w:t>
      </w:r>
      <w:r w:rsidR="002E3AD4">
        <w:rPr>
          <w:sz w:val="24"/>
          <w:szCs w:val="24"/>
        </w:rPr>
        <w:t xml:space="preserve">Ayes – </w:t>
      </w:r>
      <w:proofErr w:type="spellStart"/>
      <w:r w:rsidR="002E3AD4">
        <w:rPr>
          <w:sz w:val="24"/>
          <w:szCs w:val="24"/>
        </w:rPr>
        <w:t>Bouray</w:t>
      </w:r>
      <w:proofErr w:type="spellEnd"/>
      <w:r w:rsidR="002E3AD4">
        <w:rPr>
          <w:sz w:val="24"/>
          <w:szCs w:val="24"/>
        </w:rPr>
        <w:t xml:space="preserve">, Langley, </w:t>
      </w:r>
      <w:proofErr w:type="spellStart"/>
      <w:r w:rsidR="002E3AD4">
        <w:rPr>
          <w:sz w:val="24"/>
          <w:szCs w:val="24"/>
        </w:rPr>
        <w:t>Fichter</w:t>
      </w:r>
      <w:proofErr w:type="spellEnd"/>
      <w:r w:rsidR="002E3AD4">
        <w:rPr>
          <w:sz w:val="24"/>
          <w:szCs w:val="24"/>
        </w:rPr>
        <w:t xml:space="preserve">, Van Der Vliet; Nays – </w:t>
      </w:r>
      <w:proofErr w:type="spellStart"/>
      <w:r w:rsidR="002E3AD4">
        <w:rPr>
          <w:sz w:val="24"/>
          <w:szCs w:val="24"/>
        </w:rPr>
        <w:t>Hiser</w:t>
      </w:r>
      <w:proofErr w:type="spellEnd"/>
      <w:r w:rsidR="002E3AD4">
        <w:rPr>
          <w:sz w:val="24"/>
          <w:szCs w:val="24"/>
        </w:rPr>
        <w:t>.  Motion carries 4-1.</w:t>
      </w: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0EE7A155" w:rsidR="000A6C31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Amendment to AIA B132 Contract with DLR Group to include Entry Door/Vestibule Design for High School Renovation Project</w:t>
      </w:r>
      <w:r w:rsidR="000A143A">
        <w:rPr>
          <w:b/>
          <w:bCs/>
          <w:i/>
          <w:iCs/>
          <w:sz w:val="24"/>
          <w:szCs w:val="24"/>
        </w:rPr>
        <w:t>:</w:t>
      </w:r>
    </w:p>
    <w:p w14:paraId="766F396D" w14:textId="08B51F94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second by Director Langley.</w:t>
      </w:r>
      <w:r w:rsidR="00580392">
        <w:rPr>
          <w:sz w:val="24"/>
          <w:szCs w:val="24"/>
        </w:rPr>
        <w:t xml:space="preserve"> Motion carried unanimously.</w:t>
      </w:r>
    </w:p>
    <w:p w14:paraId="66FAFF71" w14:textId="1A7D3F2F" w:rsidR="000A6C31" w:rsidRP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A132 Standard Form Agreement with Genesis Contracting Group for Bid Package 1 &amp; 2 combined</w:t>
      </w:r>
      <w:r w:rsidR="001A6B90">
        <w:rPr>
          <w:b/>
          <w:bCs/>
          <w:i/>
          <w:iCs/>
          <w:sz w:val="24"/>
          <w:szCs w:val="24"/>
        </w:rPr>
        <w:t>:</w:t>
      </w:r>
    </w:p>
    <w:p w14:paraId="78AE2F9F" w14:textId="740FBAC6" w:rsidR="000A6C31" w:rsidRDefault="0058039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2E3AD4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Langley, second by Director </w:t>
      </w:r>
      <w:proofErr w:type="spellStart"/>
      <w:r w:rsidR="002E3AD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</w:t>
      </w:r>
      <w:r w:rsidR="00080F73">
        <w:rPr>
          <w:sz w:val="24"/>
          <w:szCs w:val="24"/>
        </w:rPr>
        <w:t xml:space="preserve">  Motion carried unanimously.</w:t>
      </w:r>
    </w:p>
    <w:p w14:paraId="659E32A7" w14:textId="337AE85B" w:rsidR="00080F73" w:rsidRP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A132 Standard Form Agreement with K2 Electric for Bid Package 5</w:t>
      </w:r>
      <w:r w:rsidR="00580392">
        <w:rPr>
          <w:b/>
          <w:bCs/>
          <w:i/>
          <w:iCs/>
          <w:sz w:val="24"/>
          <w:szCs w:val="24"/>
        </w:rPr>
        <w:t>:</w:t>
      </w:r>
    </w:p>
    <w:p w14:paraId="65277927" w14:textId="4F41C9A5" w:rsidR="00080F73" w:rsidRDefault="000A143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2E3AD4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proofErr w:type="spellStart"/>
      <w:r w:rsidR="00580392">
        <w:rPr>
          <w:sz w:val="24"/>
          <w:szCs w:val="24"/>
        </w:rPr>
        <w:t>Bouray</w:t>
      </w:r>
      <w:proofErr w:type="spellEnd"/>
      <w:r w:rsidR="00580392">
        <w:rPr>
          <w:sz w:val="24"/>
          <w:szCs w:val="24"/>
        </w:rPr>
        <w:t xml:space="preserve">, second by Director </w:t>
      </w:r>
      <w:r w:rsidR="002E3AD4">
        <w:rPr>
          <w:sz w:val="24"/>
          <w:szCs w:val="24"/>
        </w:rPr>
        <w:t>Langley</w:t>
      </w:r>
      <w:r w:rsidR="00580392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577B5469" w14:textId="77777777" w:rsidR="00010404" w:rsidRDefault="00010404" w:rsidP="002E3AD4">
      <w:pPr>
        <w:pStyle w:val="NoSpacing"/>
        <w:rPr>
          <w:b/>
          <w:bCs/>
          <w:i/>
          <w:iCs/>
          <w:sz w:val="24"/>
          <w:szCs w:val="24"/>
        </w:rPr>
      </w:pPr>
    </w:p>
    <w:p w14:paraId="144C85B2" w14:textId="4F71B00A" w:rsidR="002E3AD4" w:rsidRPr="00080F73" w:rsidRDefault="002E3AD4" w:rsidP="002E3AD4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Approve A132 Standard Form Agreement with Genesis Contracting Group for Bid Package</w:t>
      </w:r>
      <w:r w:rsidR="002D2034">
        <w:rPr>
          <w:b/>
          <w:bCs/>
          <w:i/>
          <w:iCs/>
          <w:sz w:val="24"/>
          <w:szCs w:val="24"/>
        </w:rPr>
        <w:t xml:space="preserve"> 8</w:t>
      </w:r>
      <w:r>
        <w:rPr>
          <w:b/>
          <w:bCs/>
          <w:i/>
          <w:iCs/>
          <w:sz w:val="24"/>
          <w:szCs w:val="24"/>
        </w:rPr>
        <w:t>:</w:t>
      </w:r>
    </w:p>
    <w:p w14:paraId="651B1B02" w14:textId="565367FA" w:rsidR="001F3A3D" w:rsidRDefault="002C7DC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7A407A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proofErr w:type="spellStart"/>
      <w:r w:rsidR="002D2034">
        <w:rPr>
          <w:sz w:val="24"/>
          <w:szCs w:val="24"/>
        </w:rPr>
        <w:t>Bouray</w:t>
      </w:r>
      <w:proofErr w:type="spellEnd"/>
      <w:r w:rsidR="00EE76FB">
        <w:rPr>
          <w:sz w:val="24"/>
          <w:szCs w:val="24"/>
        </w:rPr>
        <w:t>.  Motion carried unanimously.</w:t>
      </w:r>
    </w:p>
    <w:p w14:paraId="57B5F0B5" w14:textId="0F79A314" w:rsidR="00EE76FB" w:rsidRPr="00B45AF2" w:rsidRDefault="00B45AF2" w:rsidP="000A6C31">
      <w:pPr>
        <w:pStyle w:val="NoSpacing"/>
        <w:rPr>
          <w:b/>
          <w:bCs/>
          <w:i/>
          <w:iCs/>
          <w:sz w:val="24"/>
          <w:szCs w:val="24"/>
        </w:rPr>
      </w:pPr>
      <w:r w:rsidRPr="00B45AF2">
        <w:rPr>
          <w:b/>
          <w:bCs/>
          <w:i/>
          <w:iCs/>
          <w:sz w:val="24"/>
          <w:szCs w:val="24"/>
        </w:rPr>
        <w:t>Approve Request</w:t>
      </w:r>
      <w:r w:rsidR="007A407A">
        <w:rPr>
          <w:b/>
          <w:bCs/>
          <w:i/>
          <w:iCs/>
          <w:sz w:val="24"/>
          <w:szCs w:val="24"/>
        </w:rPr>
        <w:t xml:space="preserve"> for </w:t>
      </w:r>
      <w:r w:rsidR="002D2034">
        <w:rPr>
          <w:b/>
          <w:bCs/>
          <w:i/>
          <w:iCs/>
          <w:sz w:val="24"/>
          <w:szCs w:val="24"/>
        </w:rPr>
        <w:t>Proposal for Testing, Adjusting and Balancing</w:t>
      </w:r>
      <w:r w:rsidR="007A407A">
        <w:rPr>
          <w:b/>
          <w:bCs/>
          <w:i/>
          <w:iCs/>
          <w:sz w:val="24"/>
          <w:szCs w:val="24"/>
        </w:rPr>
        <w:t>:</w:t>
      </w:r>
    </w:p>
    <w:p w14:paraId="66DF90E3" w14:textId="7AFE53C5" w:rsid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2D2034">
        <w:rPr>
          <w:sz w:val="24"/>
          <w:szCs w:val="24"/>
        </w:rPr>
        <w:t xml:space="preserve">to approve </w:t>
      </w:r>
      <w:r>
        <w:rPr>
          <w:sz w:val="24"/>
          <w:szCs w:val="24"/>
        </w:rPr>
        <w:t xml:space="preserve">by Director </w:t>
      </w:r>
      <w:r w:rsidR="002D2034">
        <w:rPr>
          <w:sz w:val="24"/>
          <w:szCs w:val="24"/>
        </w:rPr>
        <w:t>Langley</w:t>
      </w:r>
      <w:r w:rsidR="002C7DCD">
        <w:rPr>
          <w:sz w:val="24"/>
          <w:szCs w:val="24"/>
        </w:rPr>
        <w:t xml:space="preserve">, second by Director </w:t>
      </w:r>
      <w:proofErr w:type="spellStart"/>
      <w:r w:rsidR="007A407A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  Motion carried unanimously.</w:t>
      </w:r>
    </w:p>
    <w:p w14:paraId="13C5809E" w14:textId="360D6D43" w:rsidR="00EE76FB" w:rsidRPr="00EE76FB" w:rsidRDefault="002D203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Maintenance Agreement with </w:t>
      </w:r>
      <w:proofErr w:type="spellStart"/>
      <w:r>
        <w:rPr>
          <w:b/>
          <w:bCs/>
          <w:i/>
          <w:iCs/>
          <w:sz w:val="24"/>
          <w:szCs w:val="24"/>
        </w:rPr>
        <w:t>Camblin</w:t>
      </w:r>
      <w:proofErr w:type="spellEnd"/>
      <w:r>
        <w:rPr>
          <w:b/>
          <w:bCs/>
          <w:i/>
          <w:iCs/>
          <w:sz w:val="24"/>
          <w:szCs w:val="24"/>
        </w:rPr>
        <w:t xml:space="preserve"> Mechanical for equipment inspections through January 31, 2021 for $5,950</w:t>
      </w:r>
      <w:r w:rsidR="007A407A">
        <w:rPr>
          <w:b/>
          <w:bCs/>
          <w:i/>
          <w:iCs/>
          <w:sz w:val="24"/>
          <w:szCs w:val="24"/>
        </w:rPr>
        <w:t>:</w:t>
      </w:r>
    </w:p>
    <w:p w14:paraId="42C9BC45" w14:textId="60556B4E" w:rsidR="00EE76FB" w:rsidRDefault="00EE76F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2606C4">
        <w:rPr>
          <w:sz w:val="24"/>
          <w:szCs w:val="24"/>
        </w:rPr>
        <w:t xml:space="preserve">to </w:t>
      </w:r>
      <w:r w:rsidR="002D2034">
        <w:rPr>
          <w:sz w:val="24"/>
          <w:szCs w:val="24"/>
        </w:rPr>
        <w:t>approve</w:t>
      </w:r>
      <w:r w:rsidR="007A4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Director </w:t>
      </w:r>
      <w:proofErr w:type="spellStart"/>
      <w:r w:rsidR="002D203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r w:rsidR="007A407A">
        <w:rPr>
          <w:sz w:val="24"/>
          <w:szCs w:val="24"/>
        </w:rPr>
        <w:t>Langley</w:t>
      </w:r>
      <w:r>
        <w:rPr>
          <w:sz w:val="24"/>
          <w:szCs w:val="24"/>
        </w:rPr>
        <w:t>.  Motion carried unanimously.</w:t>
      </w:r>
    </w:p>
    <w:p w14:paraId="149571C2" w14:textId="17EAC1B0" w:rsidR="007A407A" w:rsidRDefault="002D203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the Public Hearing for the FY 2021 Budget for April 13, 2020 at 5:00 p.m.</w:t>
      </w:r>
      <w:r w:rsidR="007A407A">
        <w:rPr>
          <w:b/>
          <w:bCs/>
          <w:i/>
          <w:iCs/>
          <w:sz w:val="24"/>
          <w:szCs w:val="24"/>
        </w:rPr>
        <w:t>:</w:t>
      </w:r>
    </w:p>
    <w:p w14:paraId="59C5F017" w14:textId="2B0A3C99" w:rsidR="007A407A" w:rsidRDefault="002D203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Langley, second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</w:t>
      </w:r>
      <w:r w:rsidR="007A407A">
        <w:rPr>
          <w:sz w:val="24"/>
          <w:szCs w:val="24"/>
        </w:rPr>
        <w:t xml:space="preserve">  Motion carried unanimously.</w:t>
      </w:r>
    </w:p>
    <w:p w14:paraId="528D9FF3" w14:textId="55BDEA7D" w:rsidR="002D2034" w:rsidRDefault="002D2034" w:rsidP="002D2034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Set the Public Hearing for </w:t>
      </w:r>
      <w:r w:rsidR="006F12EA">
        <w:rPr>
          <w:b/>
          <w:bCs/>
          <w:i/>
          <w:iCs/>
          <w:sz w:val="24"/>
          <w:szCs w:val="24"/>
        </w:rPr>
        <w:t>2020-21 School Calendar</w:t>
      </w:r>
      <w:r>
        <w:rPr>
          <w:b/>
          <w:bCs/>
          <w:i/>
          <w:iCs/>
          <w:sz w:val="24"/>
          <w:szCs w:val="24"/>
        </w:rPr>
        <w:t xml:space="preserve"> for April 13, 2020 at 5:00 p.m.:</w:t>
      </w:r>
    </w:p>
    <w:p w14:paraId="345E1C63" w14:textId="7E3F6890" w:rsidR="007A407A" w:rsidRDefault="00297F9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Langley, second by Director </w:t>
      </w:r>
      <w:proofErr w:type="spellStart"/>
      <w:r w:rsidR="002D2034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.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6FEA1FC3" w14:textId="09809423" w:rsidR="00297F9A" w:rsidRDefault="002D203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Session</w:t>
      </w:r>
      <w:r w:rsidR="00297F9A">
        <w:rPr>
          <w:sz w:val="24"/>
          <w:szCs w:val="24"/>
        </w:rPr>
        <w:t xml:space="preserve"> – </w:t>
      </w:r>
      <w:r>
        <w:rPr>
          <w:sz w:val="24"/>
          <w:szCs w:val="24"/>
        </w:rPr>
        <w:t>March 23</w:t>
      </w:r>
      <w:r w:rsidR="00297F9A">
        <w:rPr>
          <w:sz w:val="24"/>
          <w:szCs w:val="24"/>
        </w:rPr>
        <w:t>, 2020 at 5:00 pm.</w:t>
      </w:r>
    </w:p>
    <w:p w14:paraId="25B4BDC5" w14:textId="4BD088D6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2D2034">
        <w:rPr>
          <w:sz w:val="24"/>
          <w:szCs w:val="24"/>
        </w:rPr>
        <w:t>April 13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128FA023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D2034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proofErr w:type="spellStart"/>
      <w:r w:rsidR="002D203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meeting at </w:t>
      </w:r>
      <w:r w:rsidR="002D2034">
        <w:rPr>
          <w:sz w:val="24"/>
          <w:szCs w:val="24"/>
        </w:rPr>
        <w:t>5:18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10404"/>
    <w:rsid w:val="00032C44"/>
    <w:rsid w:val="00036F54"/>
    <w:rsid w:val="00062038"/>
    <w:rsid w:val="00080F73"/>
    <w:rsid w:val="000A143A"/>
    <w:rsid w:val="000A6C31"/>
    <w:rsid w:val="001A6B90"/>
    <w:rsid w:val="001E6D9A"/>
    <w:rsid w:val="001F3A3D"/>
    <w:rsid w:val="0025665E"/>
    <w:rsid w:val="002606C4"/>
    <w:rsid w:val="00297F9A"/>
    <w:rsid w:val="002B4B94"/>
    <w:rsid w:val="002B66EA"/>
    <w:rsid w:val="002C7DCD"/>
    <w:rsid w:val="002D2034"/>
    <w:rsid w:val="002E3AD4"/>
    <w:rsid w:val="003013F0"/>
    <w:rsid w:val="00335C8D"/>
    <w:rsid w:val="00400723"/>
    <w:rsid w:val="004A5C10"/>
    <w:rsid w:val="004E1ABA"/>
    <w:rsid w:val="004E77E4"/>
    <w:rsid w:val="005379DA"/>
    <w:rsid w:val="00580392"/>
    <w:rsid w:val="005F33C1"/>
    <w:rsid w:val="006343C4"/>
    <w:rsid w:val="006800F3"/>
    <w:rsid w:val="006A37CC"/>
    <w:rsid w:val="006F12EA"/>
    <w:rsid w:val="007542DA"/>
    <w:rsid w:val="007736E9"/>
    <w:rsid w:val="007A407A"/>
    <w:rsid w:val="007B6853"/>
    <w:rsid w:val="007E2F07"/>
    <w:rsid w:val="00812636"/>
    <w:rsid w:val="008D1451"/>
    <w:rsid w:val="008D6118"/>
    <w:rsid w:val="008E0E49"/>
    <w:rsid w:val="00911E68"/>
    <w:rsid w:val="00974ADD"/>
    <w:rsid w:val="009F0C91"/>
    <w:rsid w:val="00A14F7E"/>
    <w:rsid w:val="00A24811"/>
    <w:rsid w:val="00A52EDA"/>
    <w:rsid w:val="00AA7795"/>
    <w:rsid w:val="00B37A93"/>
    <w:rsid w:val="00B45AF2"/>
    <w:rsid w:val="00B617CD"/>
    <w:rsid w:val="00B7520D"/>
    <w:rsid w:val="00B92666"/>
    <w:rsid w:val="00BA6B98"/>
    <w:rsid w:val="00BB1324"/>
    <w:rsid w:val="00BF7C96"/>
    <w:rsid w:val="00C6307A"/>
    <w:rsid w:val="00C91CC7"/>
    <w:rsid w:val="00CC45F0"/>
    <w:rsid w:val="00CE67E0"/>
    <w:rsid w:val="00D208AB"/>
    <w:rsid w:val="00D75B38"/>
    <w:rsid w:val="00D93717"/>
    <w:rsid w:val="00DC5CC3"/>
    <w:rsid w:val="00DE1979"/>
    <w:rsid w:val="00E87D76"/>
    <w:rsid w:val="00EE76FB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2020-03-10T14:17:00Z</dcterms:created>
  <dcterms:modified xsi:type="dcterms:W3CDTF">2020-03-10T18:44:00Z</dcterms:modified>
</cp:coreProperties>
</file>